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93F08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D5E3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Окклюдер для закрытия ДМПП (ASD)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67F8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7F8">
              <w:rPr>
                <w:rFonts w:ascii="Times New Roman" w:hAnsi="Times New Roman"/>
                <w:sz w:val="20"/>
                <w:szCs w:val="20"/>
              </w:rPr>
              <w:t>410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7F8">
              <w:rPr>
                <w:rFonts w:ascii="Times New Roman" w:hAnsi="Times New Roman"/>
                <w:sz w:val="20"/>
                <w:szCs w:val="20"/>
              </w:rPr>
              <w:t>000</w:t>
            </w:r>
            <w:r w:rsidRPr="006D5E3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EB4DB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D5E3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Окклюдер для закрытия ОАП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F08" w:rsidRDefault="00793F08" w:rsidP="00793F08">
            <w:r w:rsidRPr="002D75F0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67F8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7F8">
              <w:rPr>
                <w:rFonts w:ascii="Times New Roman" w:hAnsi="Times New Roman"/>
                <w:sz w:val="20"/>
                <w:szCs w:val="20"/>
              </w:rPr>
              <w:t>900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7F8">
              <w:rPr>
                <w:rFonts w:ascii="Times New Roman" w:hAnsi="Times New Roman"/>
                <w:sz w:val="20"/>
                <w:szCs w:val="20"/>
              </w:rPr>
              <w:t>000</w:t>
            </w:r>
            <w:r w:rsidRPr="006D5E3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EB4DB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 xml:space="preserve">Окклюдер для эмболизации коллатералей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F08" w:rsidRDefault="00793F08" w:rsidP="00793F08">
            <w:r w:rsidRPr="002D75F0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67F8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7F8">
              <w:rPr>
                <w:rFonts w:ascii="Times New Roman" w:hAnsi="Times New Roman"/>
                <w:sz w:val="20"/>
                <w:szCs w:val="20"/>
              </w:rPr>
              <w:t>400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7F8">
              <w:rPr>
                <w:rFonts w:ascii="Times New Roman" w:hAnsi="Times New Roman"/>
                <w:sz w:val="20"/>
                <w:szCs w:val="20"/>
              </w:rPr>
              <w:t>000</w:t>
            </w:r>
            <w:r w:rsidRPr="006D5E3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035C8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035C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Окклюзионная баллонная система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0035C8" w:rsidRDefault="00793F08" w:rsidP="00793F0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35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035C8" w:rsidRDefault="00793F08" w:rsidP="00793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035C8" w:rsidRDefault="00793F08" w:rsidP="00793F08">
            <w:pPr>
              <w:rPr>
                <w:rFonts w:ascii="Times New Roman" w:hAnsi="Times New Roman"/>
                <w:sz w:val="20"/>
                <w:szCs w:val="20"/>
              </w:rPr>
            </w:pPr>
            <w:r w:rsidRPr="008F513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133">
              <w:rPr>
                <w:rFonts w:ascii="Times New Roman" w:hAnsi="Times New Roman"/>
                <w:sz w:val="20"/>
                <w:szCs w:val="20"/>
              </w:rPr>
              <w:t>485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5133">
              <w:rPr>
                <w:rFonts w:ascii="Times New Roman" w:hAnsi="Times New Roman"/>
                <w:sz w:val="20"/>
                <w:szCs w:val="20"/>
              </w:rPr>
              <w:t>000</w:t>
            </w:r>
            <w:r w:rsidRPr="000035C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4E72F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A17FF">
              <w:rPr>
                <w:rFonts w:ascii="Times New Roman" w:hAnsi="Times New Roman"/>
                <w:sz w:val="20"/>
                <w:szCs w:val="20"/>
              </w:rPr>
              <w:t xml:space="preserve">Комплект белья для операц.АКШ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4E46A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комплект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A17FF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4E72F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A17FF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510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000</w:t>
            </w:r>
            <w:r w:rsidRPr="000035C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221D46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 xml:space="preserve">Кейдж р-ми 18х20,18х25,18х32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 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4 595 760,00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 xml:space="preserve">Кейдж р-ми 22х25,22х32.22х37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 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4 595 760,00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Игла трансептальная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A17FF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000</w:t>
            </w:r>
            <w:r w:rsidRPr="00FD6FE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455B69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55B69">
              <w:rPr>
                <w:rFonts w:ascii="Times New Roman" w:hAnsi="Times New Roman"/>
                <w:sz w:val="20"/>
                <w:szCs w:val="20"/>
              </w:rPr>
              <w:t>Интродюсер SLO 8,5Fr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A17FF"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750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000</w:t>
            </w:r>
            <w:r w:rsidRPr="00FD6FE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455B69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55B69">
              <w:rPr>
                <w:rFonts w:ascii="Times New Roman" w:hAnsi="Times New Roman"/>
                <w:sz w:val="20"/>
                <w:szCs w:val="20"/>
              </w:rPr>
              <w:t>Интродюсер SRO 8,5Fr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A17F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750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A17FF">
              <w:rPr>
                <w:rFonts w:ascii="Times New Roman" w:hAnsi="Times New Roman"/>
                <w:sz w:val="20"/>
                <w:szCs w:val="20"/>
              </w:rPr>
              <w:t>000</w:t>
            </w:r>
            <w:r w:rsidRPr="00FD6FE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Электрод левожелудочковый дл 75,86 ,92,IS-4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91AE2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91AE2">
              <w:rPr>
                <w:rFonts w:ascii="Times New Roman" w:hAnsi="Times New Roman"/>
                <w:sz w:val="20"/>
                <w:szCs w:val="20"/>
              </w:rPr>
              <w:t>550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91AE2">
              <w:rPr>
                <w:rFonts w:ascii="Times New Roman" w:hAnsi="Times New Roman"/>
                <w:sz w:val="20"/>
                <w:szCs w:val="20"/>
              </w:rPr>
              <w:t>000</w:t>
            </w:r>
            <w:r w:rsidRPr="00FD6FE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DB07B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B07BC">
              <w:rPr>
                <w:rFonts w:ascii="Times New Roman" w:hAnsi="Times New Roman"/>
                <w:sz w:val="20"/>
                <w:szCs w:val="20"/>
              </w:rPr>
              <w:t xml:space="preserve">Шприц д/аспирации 2мл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DB07B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B07BC">
              <w:rPr>
                <w:rFonts w:ascii="Times New Roman" w:hAnsi="Times New Roman"/>
                <w:sz w:val="20"/>
                <w:szCs w:val="20"/>
              </w:rPr>
              <w:t>упк.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DB07B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B07BC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DB07B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91AE2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91AE2">
              <w:rPr>
                <w:rFonts w:ascii="Times New Roman" w:hAnsi="Times New Roman"/>
                <w:sz w:val="20"/>
                <w:szCs w:val="20"/>
              </w:rPr>
              <w:t>645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91AE2">
              <w:rPr>
                <w:rFonts w:ascii="Times New Roman" w:hAnsi="Times New Roman"/>
                <w:sz w:val="20"/>
                <w:szCs w:val="20"/>
              </w:rPr>
              <w:t>000</w:t>
            </w:r>
            <w:r w:rsidRPr="00814BC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9589A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9589A">
              <w:rPr>
                <w:rFonts w:ascii="Times New Roman" w:hAnsi="Times New Roman"/>
                <w:sz w:val="20"/>
                <w:szCs w:val="20"/>
              </w:rPr>
              <w:t xml:space="preserve">Индивидуальный комплект для кардиохирургических и диагностических процедур для коронарографии детский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710B">
              <w:rPr>
                <w:rFonts w:ascii="Times New Roman" w:hAnsi="Times New Roman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A4710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D765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7D7653">
              <w:rPr>
                <w:rFonts w:ascii="Times New Roman" w:hAnsi="Times New Roman"/>
                <w:sz w:val="20"/>
                <w:szCs w:val="20"/>
              </w:rPr>
              <w:t>387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7D7653">
              <w:rPr>
                <w:rFonts w:ascii="Times New Roman" w:hAnsi="Times New Roman"/>
                <w:sz w:val="20"/>
                <w:szCs w:val="20"/>
              </w:rPr>
              <w:t>500</w:t>
            </w:r>
            <w:r w:rsidRPr="00A4710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4710B">
              <w:rPr>
                <w:rFonts w:ascii="Times New Roman" w:hAnsi="Times New Roman"/>
                <w:sz w:val="20"/>
                <w:szCs w:val="20"/>
              </w:rPr>
              <w:t xml:space="preserve">Катетер баллонный дилатационный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4710B"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4710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4710B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D765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7653">
              <w:rPr>
                <w:rFonts w:ascii="Times New Roman" w:hAnsi="Times New Roman"/>
                <w:sz w:val="20"/>
                <w:szCs w:val="20"/>
              </w:rPr>
              <w:t>260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7653">
              <w:rPr>
                <w:rFonts w:ascii="Times New Roman" w:hAnsi="Times New Roman"/>
                <w:sz w:val="20"/>
                <w:szCs w:val="20"/>
              </w:rPr>
              <w:t>000</w:t>
            </w:r>
            <w:r w:rsidRPr="00A4710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Интродюсер 7Fr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4 395 000,00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Интродюсер 8Fr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439 500,00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аблации 36N-27R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20 110 650,00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 xml:space="preserve">Катетер аблации 36N-37R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FC15AC">
              <w:rPr>
                <w:rFonts w:ascii="Times New Roman" w:hAnsi="Times New Roman"/>
                <w:sz w:val="20"/>
                <w:szCs w:val="20"/>
              </w:rPr>
              <w:t>110 650,00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Катетер диагн 7F36Y32R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7726D" w:rsidRDefault="00793F08" w:rsidP="00793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</w:t>
            </w:r>
            <w:r w:rsidRPr="00FC15AC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Катетер диагн 7F36Y39R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C15A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C15A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</w:t>
            </w:r>
            <w:r w:rsidRPr="00FC15AC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диагн.неуп.5F.10-полюс.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50 370 250,00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диагн.циркул.д/картирования навигац.20-полюсный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27 092 400,00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Катетер картирующий с высоким разрешением диаметром7 Fдлина115см с изгибом  F,D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9 850 000,00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навигационный орошаемый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48 685 000,00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ультразвуковой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20 725 900,00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 xml:space="preserve">Катетер эл.физиологический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36 915 000,00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Трубка для </w:t>
            </w:r>
            <w:r w:rsidRPr="00AC5FF3">
              <w:rPr>
                <w:rFonts w:ascii="Times New Roman" w:hAnsi="Times New Roman"/>
                <w:sz w:val="20"/>
                <w:szCs w:val="20"/>
                <w:lang w:val="kk-KZ"/>
              </w:rPr>
              <w:t>насоса Cool Flow для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5FF3">
              <w:rPr>
                <w:rFonts w:ascii="Times New Roman" w:hAnsi="Times New Roman"/>
                <w:sz w:val="20"/>
                <w:szCs w:val="20"/>
                <w:lang w:val="kk-KZ"/>
              </w:rPr>
              <w:t>подачи физ р-ра CFT001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7 222 500,00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Электроды многофункциональный одноразовые для внешней дефибрилляции белый разьем с байонетным фиксатором Nihon Kohden для взр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FD6FE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10 400 000,00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Электроды поверхносные референтные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7726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7726D">
              <w:rPr>
                <w:rFonts w:ascii="Times New Roman" w:hAnsi="Times New Roman"/>
                <w:sz w:val="20"/>
                <w:szCs w:val="20"/>
              </w:rPr>
              <w:t>9 523 000,00</w:t>
            </w:r>
          </w:p>
        </w:tc>
      </w:tr>
      <w:tr w:rsidR="00793F08" w:rsidRPr="00E96AC8" w:rsidTr="00EB4DBB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7659C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659CC">
              <w:rPr>
                <w:rFonts w:ascii="Times New Roman" w:hAnsi="Times New Roman"/>
                <w:sz w:val="20"/>
                <w:szCs w:val="20"/>
              </w:rPr>
              <w:t>Баллон измерительный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F08" w:rsidRDefault="00793F08" w:rsidP="00793F08">
            <w:r w:rsidRPr="00CE1544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6D5E3D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D5E3D">
              <w:rPr>
                <w:rFonts w:ascii="Times New Roman" w:hAnsi="Times New Roman"/>
                <w:sz w:val="20"/>
                <w:szCs w:val="20"/>
              </w:rPr>
              <w:t>4 200 000,00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 xml:space="preserve">Комплект датчика для измерения СО2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7 950 000,00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color w:val="000000"/>
                <w:sz w:val="20"/>
                <w:szCs w:val="20"/>
              </w:rPr>
              <w:t>Контур для ИВЛ аппарата Эвита  с проводом нагрева, с банкой для увлажнителя одноразового применения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8 435 700,00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 xml:space="preserve">Линии одноразовые 2 х канальные для инв. измерения давления для кардиомонитора "Nihon Kohden"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071551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71551">
              <w:rPr>
                <w:rFonts w:ascii="Times New Roman" w:hAnsi="Times New Roman"/>
                <w:sz w:val="20"/>
                <w:szCs w:val="20"/>
              </w:rPr>
              <w:t>11 640 600,00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Дренажный катетер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217 600,00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Дренажный мешок для сбора биологических жидкостей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15 560,00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Катетер для билиарного дренирования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275 000,00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870 000,00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Микрокатетер для доступа к дистальным сосудам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480 000,00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Набор многоцелевой дренажный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260 000,00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Набор стилет-катетер для дренирования по одноступенчатой методике.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260 000,00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Отделяемая эмболизационная спираль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IDC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180 000,00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Отделяемая эмболизационная спираль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Interlock-18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250 000,00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Отделяемая эмболизационная спираль </w:t>
            </w:r>
            <w:r w:rsidRPr="008A5D36">
              <w:rPr>
                <w:rFonts w:ascii="Times New Roman" w:hAnsi="Times New Roman"/>
                <w:sz w:val="20"/>
                <w:szCs w:val="20"/>
              </w:rPr>
              <w:t>Interlock-35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580 000,00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Проводник диагностический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312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Система в наборе дренажного катетера для чрескожных чреспеченочных вмешательств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180 000,00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Спираль толкаемая эмболизационная на платформе 0.018''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160 000,00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Спирали толкаемые платиновые с волокнами 0,35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180 000,00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Фиксатор дренажных катетеров универсальный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F121F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121F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 xml:space="preserve">Интродьюсер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1A5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35493">
              <w:rPr>
                <w:rFonts w:ascii="Times New Roman" w:hAnsi="Times New Roman"/>
                <w:sz w:val="20"/>
                <w:szCs w:val="20"/>
              </w:rPr>
              <w:t>924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493">
              <w:rPr>
                <w:rFonts w:ascii="Times New Roman" w:hAnsi="Times New Roman"/>
                <w:sz w:val="20"/>
                <w:szCs w:val="20"/>
              </w:rPr>
              <w:t>000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C81A5C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C6F28">
              <w:rPr>
                <w:rFonts w:ascii="Times New Roman" w:hAnsi="Times New Roman"/>
                <w:sz w:val="20"/>
                <w:szCs w:val="20"/>
              </w:rPr>
              <w:t xml:space="preserve">Шприц к перфузору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объем </w:t>
            </w:r>
            <w:r w:rsidRPr="002C6F28">
              <w:rPr>
                <w:rFonts w:ascii="Times New Roman" w:hAnsi="Times New Roman"/>
                <w:sz w:val="20"/>
                <w:szCs w:val="20"/>
              </w:rPr>
              <w:t xml:space="preserve">50мл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2C6F28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C6F2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2C6F28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C6F28">
              <w:rPr>
                <w:rFonts w:ascii="Times New Roman" w:hAnsi="Times New Roman"/>
                <w:sz w:val="20"/>
                <w:szCs w:val="20"/>
              </w:rPr>
              <w:t>13 558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793F08" w:rsidRDefault="00793F08" w:rsidP="00793F08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8F121F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C6F28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6F28">
              <w:rPr>
                <w:rFonts w:ascii="Times New Roman" w:hAnsi="Times New Roman"/>
                <w:sz w:val="20"/>
                <w:szCs w:val="20"/>
              </w:rPr>
              <w:t>412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6F28">
              <w:rPr>
                <w:rFonts w:ascii="Times New Roman" w:hAnsi="Times New Roman"/>
                <w:sz w:val="20"/>
                <w:szCs w:val="20"/>
              </w:rPr>
              <w:t>544</w:t>
            </w:r>
            <w:r w:rsidRPr="00C81A5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793F08" w:rsidRPr="00E96AC8" w:rsidTr="003C157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793F08" w:rsidRPr="00E96AC8" w:rsidRDefault="00793F08" w:rsidP="00793F08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Катетер диагностический неуправляемый, 6Fr с различными изгибами A   37D08R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93F08" w:rsidRPr="00D1356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F08" w:rsidRPr="00F35A4B" w:rsidRDefault="00793F08" w:rsidP="00793F08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3F08" w:rsidRPr="00AC5FF3" w:rsidRDefault="00793F08" w:rsidP="00793F08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C5FF3">
              <w:rPr>
                <w:rFonts w:ascii="Times New Roman" w:hAnsi="Times New Roman"/>
                <w:sz w:val="20"/>
                <w:szCs w:val="20"/>
              </w:rPr>
              <w:t>5 992 000,00</w:t>
            </w:r>
          </w:p>
        </w:tc>
      </w:tr>
      <w:tr w:rsidR="00793F08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793F08" w:rsidRPr="00F90399" w:rsidRDefault="00793F08" w:rsidP="00793F08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793F08" w:rsidRPr="00F90399" w:rsidRDefault="00793F08" w:rsidP="0079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51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bookmarkStart w:id="0" w:name="_GoBack"/>
            <w:r w:rsidRPr="00793F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497 376 374</w:t>
            </w:r>
            <w:r w:rsidRPr="00793F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 тг</w:t>
            </w:r>
            <w:bookmarkEnd w:id="0"/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F08">
          <w:rPr>
            <w:noProof/>
          </w:rPr>
          <w:t>2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93F08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B5B09"/>
    <w:rsid w:val="00EE02A1"/>
    <w:rsid w:val="00F01604"/>
    <w:rsid w:val="00F34403"/>
    <w:rsid w:val="00F35A4B"/>
    <w:rsid w:val="00F4459A"/>
    <w:rsid w:val="00F86AAB"/>
    <w:rsid w:val="00F9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5B4BDA6D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0CD45-E7E9-4AD3-A668-9D84A4DE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12</cp:revision>
  <cp:lastPrinted>2019-12-18T12:26:00Z</cp:lastPrinted>
  <dcterms:created xsi:type="dcterms:W3CDTF">2021-03-15T02:24:00Z</dcterms:created>
  <dcterms:modified xsi:type="dcterms:W3CDTF">2022-04-08T10:48:00Z</dcterms:modified>
</cp:coreProperties>
</file>